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90" w:type="dxa"/>
        <w:tblLook w:val="04A0" w:firstRow="1" w:lastRow="0" w:firstColumn="1" w:lastColumn="0" w:noHBand="0" w:noVBand="1"/>
      </w:tblPr>
      <w:tblGrid>
        <w:gridCol w:w="612"/>
        <w:gridCol w:w="8578"/>
      </w:tblGrid>
      <w:tr w:rsidR="008C4A3A" w:rsidRPr="00617973" w:rsidTr="00243B90">
        <w:trPr>
          <w:trHeight w:val="2837"/>
        </w:trPr>
        <w:tc>
          <w:tcPr>
            <w:tcW w:w="604" w:type="dxa"/>
          </w:tcPr>
          <w:p w:rsidR="008C4A3A" w:rsidRPr="00617973" w:rsidRDefault="008C4A3A" w:rsidP="00243B90">
            <w:pPr>
              <w:rPr>
                <w:rFonts w:ascii="Arial" w:hAnsi="Arial" w:cs="Arial"/>
                <w:sz w:val="20"/>
                <w:szCs w:val="20"/>
              </w:rPr>
            </w:pPr>
            <w:r w:rsidRPr="00617973"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8466" w:type="dxa"/>
          </w:tcPr>
          <w:p w:rsidR="008C4A3A" w:rsidRPr="00617973" w:rsidRDefault="008C4A3A" w:rsidP="0024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7973">
              <w:rPr>
                <w:rFonts w:ascii="Arial" w:hAnsi="Arial" w:cs="Arial"/>
                <w:sz w:val="20"/>
                <w:szCs w:val="20"/>
              </w:rPr>
              <w:t xml:space="preserve">Jenny works as an accountant and is planning to retire in 25 years from now. She is thinking about creating a fund that will allow her to receive $25,000 at the end of each year for 30 years after her retirement. She is expecting to earn 8.5% per year during the 30-year retirement period. </w:t>
            </w:r>
          </w:p>
          <w:p w:rsidR="008C4A3A" w:rsidRPr="003D731D" w:rsidRDefault="008C4A3A" w:rsidP="00243B9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D731D">
              <w:rPr>
                <w:rFonts w:ascii="Arial" w:hAnsi="Arial" w:cs="Arial"/>
                <w:b/>
                <w:sz w:val="20"/>
                <w:szCs w:val="20"/>
              </w:rPr>
              <w:t>Required:</w:t>
            </w:r>
          </w:p>
          <w:p w:rsidR="008C4A3A" w:rsidRDefault="008C4A3A" w:rsidP="00243B90">
            <w:pPr>
              <w:pStyle w:val="a7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7973">
              <w:rPr>
                <w:rFonts w:ascii="Arial" w:hAnsi="Arial" w:cs="Arial"/>
                <w:sz w:val="20"/>
                <w:szCs w:val="20"/>
              </w:rPr>
              <w:t>To provide the 30- year, $25,000 a year annuity, calculate how much should be in the fund account when Jenny retires in 25 years.</w:t>
            </w:r>
          </w:p>
          <w:p w:rsidR="008C4A3A" w:rsidRDefault="008C4A3A" w:rsidP="0024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C4A3A" w:rsidRDefault="008C4A3A" w:rsidP="0024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8352"/>
            </w:tblGrid>
            <w:tr w:rsidR="008C4A3A" w:rsidTr="00243B90">
              <w:trPr>
                <w:trHeight w:val="252"/>
              </w:trPr>
              <w:tc>
                <w:tcPr>
                  <w:tcW w:w="8584" w:type="dxa"/>
                </w:tcPr>
                <w:p w:rsidR="008C4A3A" w:rsidRDefault="008C4A3A" w:rsidP="00243B90">
                  <w:pPr>
                    <w:jc w:val="both"/>
                    <w:rPr>
                      <w:rFonts w:ascii="Arial" w:hAnsi="Arial" w:cs="Arial" w:hint="eastAsia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zh-CN"/>
                    </w:rPr>
                    <w:t xml:space="preserve">Future value of fund in 25 years </w:t>
                  </w:r>
                </w:p>
              </w:tc>
            </w:tr>
            <w:tr w:rsidR="008C4A3A" w:rsidTr="00243B90">
              <w:trPr>
                <w:trHeight w:val="252"/>
              </w:trPr>
              <w:tc>
                <w:tcPr>
                  <w:tcW w:w="8584" w:type="dxa"/>
                </w:tcPr>
                <w:p w:rsidR="008C4A3A" w:rsidRPr="004E7AFF" w:rsidRDefault="008C4A3A" w:rsidP="00243B90">
                  <w:pPr>
                    <w:jc w:val="both"/>
                    <w:rPr>
                      <w:rFonts w:ascii="Arial" w:hAnsi="Arial" w:cs="Arial" w:hint="eastAsia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hAnsi="Arial" w:cs="Arial" w:hint="eastAsia"/>
                      <w:sz w:val="20"/>
                      <w:szCs w:val="20"/>
                      <w:lang w:eastAsia="zh-CN"/>
                    </w:rPr>
                    <w:t>N=30</w:t>
                  </w:r>
                </w:p>
              </w:tc>
            </w:tr>
            <w:tr w:rsidR="008C4A3A" w:rsidTr="00243B90">
              <w:trPr>
                <w:trHeight w:val="252"/>
              </w:trPr>
              <w:tc>
                <w:tcPr>
                  <w:tcW w:w="8584" w:type="dxa"/>
                </w:tcPr>
                <w:p w:rsidR="008C4A3A" w:rsidRDefault="008C4A3A" w:rsidP="00243B90">
                  <w:pPr>
                    <w:jc w:val="both"/>
                    <w:rPr>
                      <w:rFonts w:ascii="Arial" w:hAnsi="Arial" w:cs="Arial" w:hint="eastAsia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hAnsi="Arial" w:cs="Arial" w:hint="eastAsia"/>
                      <w:sz w:val="20"/>
                      <w:szCs w:val="20"/>
                      <w:lang w:eastAsia="zh-CN"/>
                    </w:rPr>
                    <w:t>PMT=($25,000)</w:t>
                  </w:r>
                </w:p>
              </w:tc>
            </w:tr>
            <w:tr w:rsidR="008C4A3A" w:rsidTr="00243B90">
              <w:trPr>
                <w:trHeight w:val="252"/>
              </w:trPr>
              <w:tc>
                <w:tcPr>
                  <w:tcW w:w="8584" w:type="dxa"/>
                </w:tcPr>
                <w:p w:rsidR="008C4A3A" w:rsidRDefault="008C4A3A" w:rsidP="00243B90">
                  <w:pPr>
                    <w:jc w:val="both"/>
                    <w:rPr>
                      <w:rFonts w:ascii="Arial" w:hAnsi="Arial" w:cs="Arial" w:hint="eastAsia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hAnsi="Arial" w:cs="Arial" w:hint="eastAsia"/>
                      <w:sz w:val="20"/>
                      <w:szCs w:val="20"/>
                      <w:lang w:eastAsia="zh-CN"/>
                    </w:rPr>
                    <w:t>I=8.5%</w:t>
                  </w:r>
                </w:p>
              </w:tc>
            </w:tr>
            <w:tr w:rsidR="008C4A3A" w:rsidTr="00243B90">
              <w:trPr>
                <w:trHeight w:val="252"/>
              </w:trPr>
              <w:tc>
                <w:tcPr>
                  <w:tcW w:w="8584" w:type="dxa"/>
                </w:tcPr>
                <w:p w:rsidR="008C4A3A" w:rsidRDefault="008C4A3A" w:rsidP="00243B90">
                  <w:pPr>
                    <w:jc w:val="both"/>
                    <w:rPr>
                      <w:rFonts w:ascii="Arial" w:hAnsi="Arial" w:cs="Arial" w:hint="eastAsia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hAnsi="Arial" w:cs="Arial" w:hint="eastAsia"/>
                      <w:sz w:val="20"/>
                      <w:szCs w:val="20"/>
                      <w:lang w:eastAsia="zh-CN"/>
                    </w:rPr>
                    <w:t>FV=0</w:t>
                  </w:r>
                </w:p>
              </w:tc>
            </w:tr>
            <w:tr w:rsidR="008C4A3A" w:rsidTr="00243B90">
              <w:trPr>
                <w:trHeight w:val="252"/>
              </w:trPr>
              <w:tc>
                <w:tcPr>
                  <w:tcW w:w="8584" w:type="dxa"/>
                </w:tcPr>
                <w:p w:rsidR="008C4A3A" w:rsidRDefault="008C4A3A" w:rsidP="00243B90">
                  <w:pPr>
                    <w:jc w:val="both"/>
                    <w:rPr>
                      <w:rFonts w:ascii="Arial" w:hAnsi="Arial" w:cs="Arial" w:hint="eastAsia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hAnsi="Arial" w:cs="Arial" w:hint="eastAsia"/>
                      <w:sz w:val="20"/>
                      <w:szCs w:val="20"/>
                      <w:lang w:eastAsia="zh-CN"/>
                    </w:rPr>
                    <w:t>PV=$268,671.10</w:t>
                  </w:r>
                </w:p>
              </w:tc>
            </w:tr>
          </w:tbl>
          <w:p w:rsidR="008C4A3A" w:rsidRDefault="008C4A3A" w:rsidP="0024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C4A3A" w:rsidRDefault="008C4A3A" w:rsidP="00243B90">
            <w:pPr>
              <w:jc w:val="both"/>
              <w:rPr>
                <w:rFonts w:ascii="Arial" w:hAnsi="Arial" w:cs="Arial" w:hint="eastAsia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W</w:t>
            </w:r>
            <w:r>
              <w:rPr>
                <w:rFonts w:ascii="Arial" w:hAnsi="Arial" w:cs="Arial" w:hint="eastAsia"/>
                <w:sz w:val="20"/>
                <w:szCs w:val="20"/>
                <w:lang w:eastAsia="zh-CN"/>
              </w:rPr>
              <w:t xml:space="preserve">hen 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jenny retires in 25 years, there should be $268.671.10 in her account.</w:t>
            </w:r>
          </w:p>
          <w:p w:rsidR="008C4A3A" w:rsidRPr="00C42E55" w:rsidRDefault="008C4A3A" w:rsidP="0024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C4A3A" w:rsidRPr="00617973" w:rsidRDefault="008C4A3A" w:rsidP="00243B90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C4A3A" w:rsidRDefault="008C4A3A" w:rsidP="00243B90">
            <w:pPr>
              <w:pStyle w:val="a7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7973">
              <w:rPr>
                <w:rFonts w:ascii="Arial" w:hAnsi="Arial" w:cs="Arial"/>
                <w:sz w:val="20"/>
                <w:szCs w:val="20"/>
              </w:rPr>
              <w:t xml:space="preserve">How much will Jenny need </w:t>
            </w:r>
            <w:r w:rsidRPr="00617973">
              <w:rPr>
                <w:rFonts w:ascii="Arial" w:hAnsi="Arial" w:cs="Arial"/>
                <w:i/>
                <w:sz w:val="20"/>
                <w:szCs w:val="20"/>
              </w:rPr>
              <w:t>today</w:t>
            </w:r>
            <w:r w:rsidRPr="00617973">
              <w:rPr>
                <w:rFonts w:ascii="Arial" w:hAnsi="Arial" w:cs="Arial"/>
                <w:sz w:val="20"/>
                <w:szCs w:val="20"/>
              </w:rPr>
              <w:t xml:space="preserve"> as </w:t>
            </w:r>
            <w:r w:rsidRPr="00617973">
              <w:rPr>
                <w:rFonts w:ascii="Arial" w:hAnsi="Arial" w:cs="Arial"/>
                <w:noProof/>
                <w:sz w:val="20"/>
                <w:szCs w:val="20"/>
              </w:rPr>
              <w:t>a single</w:t>
            </w:r>
            <w:r w:rsidRPr="00617973">
              <w:rPr>
                <w:rFonts w:ascii="Arial" w:hAnsi="Arial" w:cs="Arial"/>
                <w:sz w:val="20"/>
                <w:szCs w:val="20"/>
              </w:rPr>
              <w:t xml:space="preserve"> amount to provide the fund calculated in part (a) if she earns 6.5% per year during the 25 years preceding retirement?</w:t>
            </w:r>
          </w:p>
          <w:p w:rsidR="008C4A3A" w:rsidRDefault="008C4A3A" w:rsidP="0024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a8"/>
              <w:tblpPr w:leftFromText="180" w:rightFromText="180" w:vertAnchor="text" w:horzAnchor="page" w:tblpX="1576" w:tblpY="-27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748"/>
            </w:tblGrid>
            <w:tr w:rsidR="008C4A3A" w:rsidTr="00243B90">
              <w:trPr>
                <w:trHeight w:val="252"/>
              </w:trPr>
              <w:tc>
                <w:tcPr>
                  <w:tcW w:w="5748" w:type="dxa"/>
                </w:tcPr>
                <w:p w:rsidR="008C4A3A" w:rsidRDefault="008C4A3A" w:rsidP="00243B90">
                  <w:pPr>
                    <w:jc w:val="both"/>
                    <w:rPr>
                      <w:rFonts w:ascii="Arial" w:hAnsi="Arial" w:cs="Arial" w:hint="eastAsia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zh-CN"/>
                    </w:rPr>
                    <w:t>E</w:t>
                  </w:r>
                  <w:r>
                    <w:rPr>
                      <w:rFonts w:ascii="Arial" w:hAnsi="Arial" w:cs="Arial" w:hint="eastAsia"/>
                      <w:sz w:val="20"/>
                      <w:szCs w:val="20"/>
                      <w:lang w:eastAsia="zh-CN"/>
                    </w:rPr>
                    <w:t xml:space="preserve">quivalent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zh-CN"/>
                    </w:rPr>
                    <w:t>lump sum today</w:t>
                  </w:r>
                </w:p>
              </w:tc>
            </w:tr>
            <w:tr w:rsidR="008C4A3A" w:rsidTr="00243B90">
              <w:trPr>
                <w:trHeight w:val="252"/>
              </w:trPr>
              <w:tc>
                <w:tcPr>
                  <w:tcW w:w="5748" w:type="dxa"/>
                </w:tcPr>
                <w:p w:rsidR="008C4A3A" w:rsidRDefault="008C4A3A" w:rsidP="00243B90">
                  <w:pPr>
                    <w:jc w:val="both"/>
                    <w:rPr>
                      <w:rFonts w:ascii="Arial" w:hAnsi="Arial" w:cs="Arial" w:hint="eastAsia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hAnsi="Arial" w:cs="Arial" w:hint="eastAsia"/>
                      <w:sz w:val="20"/>
                      <w:szCs w:val="20"/>
                      <w:lang w:eastAsia="zh-CN"/>
                    </w:rPr>
                    <w:t>N=25</w:t>
                  </w:r>
                </w:p>
              </w:tc>
            </w:tr>
            <w:tr w:rsidR="008C4A3A" w:rsidTr="00243B90">
              <w:trPr>
                <w:trHeight w:val="252"/>
              </w:trPr>
              <w:tc>
                <w:tcPr>
                  <w:tcW w:w="5748" w:type="dxa"/>
                </w:tcPr>
                <w:p w:rsidR="008C4A3A" w:rsidRDefault="008C4A3A" w:rsidP="00243B90">
                  <w:pPr>
                    <w:jc w:val="both"/>
                    <w:rPr>
                      <w:rFonts w:ascii="Arial" w:hAnsi="Arial" w:cs="Arial" w:hint="eastAsia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hAnsi="Arial" w:cs="Arial" w:hint="eastAsia"/>
                      <w:sz w:val="20"/>
                      <w:szCs w:val="20"/>
                      <w:lang w:eastAsia="zh-CN"/>
                    </w:rPr>
                    <w:t>PMT=0</w:t>
                  </w:r>
                </w:p>
              </w:tc>
            </w:tr>
            <w:tr w:rsidR="008C4A3A" w:rsidTr="00243B90">
              <w:trPr>
                <w:trHeight w:val="252"/>
              </w:trPr>
              <w:tc>
                <w:tcPr>
                  <w:tcW w:w="5748" w:type="dxa"/>
                </w:tcPr>
                <w:p w:rsidR="008C4A3A" w:rsidRDefault="008C4A3A" w:rsidP="00243B90">
                  <w:pPr>
                    <w:jc w:val="both"/>
                    <w:rPr>
                      <w:rFonts w:ascii="Arial" w:hAnsi="Arial" w:cs="Arial" w:hint="eastAsia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zh-CN"/>
                    </w:rPr>
                    <w:t>I</w:t>
                  </w:r>
                  <w:r>
                    <w:rPr>
                      <w:rFonts w:ascii="Arial" w:hAnsi="Arial" w:cs="Arial" w:hint="eastAsia"/>
                      <w:sz w:val="20"/>
                      <w:szCs w:val="20"/>
                      <w:lang w:eastAsia="zh-CN"/>
                    </w:rPr>
                    <w:t>=</w:t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zh-CN"/>
                    </w:rPr>
                    <w:t>6.50%</w:t>
                  </w:r>
                </w:p>
              </w:tc>
            </w:tr>
            <w:tr w:rsidR="008C4A3A" w:rsidTr="00243B90">
              <w:trPr>
                <w:trHeight w:val="252"/>
              </w:trPr>
              <w:tc>
                <w:tcPr>
                  <w:tcW w:w="5748" w:type="dxa"/>
                </w:tcPr>
                <w:p w:rsidR="008C4A3A" w:rsidRDefault="008C4A3A" w:rsidP="00243B90">
                  <w:pPr>
                    <w:jc w:val="both"/>
                    <w:rPr>
                      <w:rFonts w:ascii="Arial" w:hAnsi="Arial" w:cs="Arial" w:hint="eastAsia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hAnsi="Arial" w:cs="Arial" w:hint="eastAsia"/>
                      <w:sz w:val="20"/>
                      <w:szCs w:val="20"/>
                      <w:lang w:eastAsia="zh-CN"/>
                    </w:rPr>
                    <w:t>FV=</w:t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zh-CN"/>
                    </w:rPr>
                    <w:t>$</w:t>
                  </w:r>
                  <w:r>
                    <w:rPr>
                      <w:rFonts w:ascii="Arial" w:hAnsi="Arial" w:cs="Arial" w:hint="eastAsia"/>
                      <w:sz w:val="20"/>
                      <w:szCs w:val="20"/>
                      <w:lang w:eastAsia="zh-CN"/>
                    </w:rPr>
                    <w:t>268,671.10</w:t>
                  </w:r>
                </w:p>
              </w:tc>
            </w:tr>
            <w:tr w:rsidR="008C4A3A" w:rsidTr="00243B90">
              <w:trPr>
                <w:trHeight w:val="252"/>
              </w:trPr>
              <w:tc>
                <w:tcPr>
                  <w:tcW w:w="5748" w:type="dxa"/>
                </w:tcPr>
                <w:p w:rsidR="008C4A3A" w:rsidRDefault="008C4A3A" w:rsidP="00243B90">
                  <w:pPr>
                    <w:jc w:val="both"/>
                    <w:rPr>
                      <w:rFonts w:ascii="Arial" w:hAnsi="Arial" w:cs="Arial" w:hint="eastAsia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hAnsi="Arial" w:cs="Arial" w:hint="eastAsia"/>
                      <w:sz w:val="20"/>
                      <w:szCs w:val="20"/>
                      <w:lang w:eastAsia="zh-CN"/>
                    </w:rPr>
                    <w:t>PV=(</w:t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zh-CN"/>
                    </w:rPr>
                    <w:t>$</w:t>
                  </w:r>
                  <w:r>
                    <w:rPr>
                      <w:rFonts w:ascii="Arial" w:hAnsi="Arial" w:cs="Arial" w:hint="eastAsia"/>
                      <w:sz w:val="20"/>
                      <w:szCs w:val="20"/>
                      <w:lang w:eastAsia="zh-CN"/>
                    </w:rPr>
                    <w:t>55</w:t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zh-CN"/>
                    </w:rPr>
                    <w:t>,652)</w:t>
                  </w:r>
                </w:p>
              </w:tc>
            </w:tr>
          </w:tbl>
          <w:p w:rsidR="008C4A3A" w:rsidRDefault="008C4A3A" w:rsidP="0024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C4A3A" w:rsidRDefault="008C4A3A" w:rsidP="0024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C4A3A" w:rsidRDefault="008C4A3A" w:rsidP="0024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C4A3A" w:rsidRDefault="008C4A3A" w:rsidP="0024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C4A3A" w:rsidRDefault="008C4A3A" w:rsidP="00243B90">
            <w:pPr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J</w:t>
            </w:r>
            <w:r>
              <w:rPr>
                <w:rFonts w:ascii="Arial" w:hAnsi="Arial" w:cs="Arial" w:hint="eastAsia"/>
                <w:sz w:val="20"/>
                <w:szCs w:val="20"/>
                <w:lang w:eastAsia="zh-CN"/>
              </w:rPr>
              <w:t xml:space="preserve">enny 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needs $55,562 today as a lump sum amount.</w:t>
            </w:r>
          </w:p>
          <w:p w:rsidR="008C4A3A" w:rsidRDefault="008C4A3A" w:rsidP="00243B90">
            <w:pPr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  <w:p w:rsidR="008C4A3A" w:rsidRDefault="008C4A3A" w:rsidP="00243B90">
            <w:pPr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  <w:p w:rsidR="008C4A3A" w:rsidRPr="00C42E55" w:rsidRDefault="008C4A3A" w:rsidP="00243B90">
            <w:pPr>
              <w:jc w:val="both"/>
              <w:rPr>
                <w:rFonts w:ascii="Arial" w:hAnsi="Arial" w:cs="Arial" w:hint="eastAsia"/>
                <w:sz w:val="20"/>
                <w:szCs w:val="20"/>
                <w:lang w:eastAsia="zh-CN"/>
              </w:rPr>
            </w:pPr>
          </w:p>
          <w:p w:rsidR="008C4A3A" w:rsidRPr="00617973" w:rsidRDefault="008C4A3A" w:rsidP="00243B90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C4A3A" w:rsidRDefault="008C4A3A" w:rsidP="00243B90">
            <w:pPr>
              <w:pStyle w:val="a7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7973">
              <w:rPr>
                <w:rFonts w:ascii="Arial" w:hAnsi="Arial" w:cs="Arial"/>
                <w:sz w:val="20"/>
                <w:szCs w:val="20"/>
              </w:rPr>
              <w:t>What effect would</w:t>
            </w:r>
            <w:r w:rsidRPr="00617973">
              <w:rPr>
                <w:rFonts w:ascii="Arial" w:hAnsi="Arial" w:cs="Arial"/>
                <w:noProof/>
                <w:sz w:val="20"/>
                <w:szCs w:val="20"/>
              </w:rPr>
              <w:t xml:space="preserve"> increase</w:t>
            </w:r>
            <w:r w:rsidRPr="00617973">
              <w:rPr>
                <w:rFonts w:ascii="Arial" w:hAnsi="Arial" w:cs="Arial"/>
                <w:sz w:val="20"/>
                <w:szCs w:val="20"/>
              </w:rPr>
              <w:t xml:space="preserve"> in the interest rate, both during and </w:t>
            </w:r>
            <w:r w:rsidRPr="00617973">
              <w:rPr>
                <w:rFonts w:ascii="Arial" w:hAnsi="Arial" w:cs="Arial"/>
                <w:noProof/>
                <w:sz w:val="20"/>
                <w:szCs w:val="20"/>
              </w:rPr>
              <w:t>prior to</w:t>
            </w:r>
            <w:r w:rsidRPr="00617973">
              <w:rPr>
                <w:rFonts w:ascii="Arial" w:hAnsi="Arial" w:cs="Arial"/>
                <w:sz w:val="20"/>
                <w:szCs w:val="20"/>
              </w:rPr>
              <w:t xml:space="preserve"> retirement, have on the values calculated in parts (a) and (b)? Explain why. </w:t>
            </w:r>
          </w:p>
          <w:p w:rsidR="008C4A3A" w:rsidRPr="005F240D" w:rsidRDefault="008C4A3A" w:rsidP="0024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C4A3A" w:rsidRPr="00FD584F" w:rsidRDefault="008C4A3A" w:rsidP="00243B90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C4A3A" w:rsidRPr="005F240D" w:rsidRDefault="008C4A3A" w:rsidP="00243B90">
            <w:pPr>
              <w:jc w:val="both"/>
              <w:rPr>
                <w:rFonts w:ascii="Arial" w:hAnsi="Arial" w:cs="Arial" w:hint="eastAsia"/>
                <w:sz w:val="20"/>
                <w:szCs w:val="20"/>
                <w:lang w:eastAsia="zh-CN"/>
              </w:rPr>
            </w:pPr>
          </w:p>
          <w:p w:rsidR="008C4A3A" w:rsidRPr="00617973" w:rsidRDefault="008C4A3A" w:rsidP="00243B90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C4A3A" w:rsidRPr="008C4A3A" w:rsidRDefault="008C4A3A" w:rsidP="008C4A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7E182D" w:rsidRDefault="007E182D"/>
    <w:sectPr w:rsidR="007E182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DD7" w:rsidRDefault="00972DD7" w:rsidP="008C4A3A">
      <w:pPr>
        <w:spacing w:after="0" w:line="240" w:lineRule="auto"/>
      </w:pPr>
      <w:r>
        <w:separator/>
      </w:r>
    </w:p>
  </w:endnote>
  <w:endnote w:type="continuationSeparator" w:id="0">
    <w:p w:rsidR="00972DD7" w:rsidRDefault="00972DD7" w:rsidP="008C4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DD7" w:rsidRDefault="00972DD7" w:rsidP="008C4A3A">
      <w:pPr>
        <w:spacing w:after="0" w:line="240" w:lineRule="auto"/>
      </w:pPr>
      <w:r>
        <w:separator/>
      </w:r>
    </w:p>
  </w:footnote>
  <w:footnote w:type="continuationSeparator" w:id="0">
    <w:p w:rsidR="00972DD7" w:rsidRDefault="00972DD7" w:rsidP="008C4A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426760"/>
    <w:multiLevelType w:val="hybridMultilevel"/>
    <w:tmpl w:val="61DEFBFE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0E0"/>
    <w:rsid w:val="004870E0"/>
    <w:rsid w:val="007E182D"/>
    <w:rsid w:val="008C4A3A"/>
    <w:rsid w:val="0097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99ED5C"/>
  <w15:chartTrackingRefBased/>
  <w15:docId w15:val="{9F60CB35-91BD-4A75-9998-BADF4ACB5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C4A3A"/>
    <w:rPr>
      <w:lang w:val="en-N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4A3A"/>
    <w:pPr>
      <w:pBdr>
        <w:bottom w:val="single" w:sz="6" w:space="1" w:color="auto"/>
      </w:pBdr>
      <w:tabs>
        <w:tab w:val="center" w:pos="4320"/>
        <w:tab w:val="right" w:pos="8640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C4A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C4A3A"/>
    <w:pPr>
      <w:tabs>
        <w:tab w:val="center" w:pos="4320"/>
        <w:tab w:val="right" w:pos="8640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C4A3A"/>
    <w:rPr>
      <w:sz w:val="18"/>
      <w:szCs w:val="18"/>
    </w:rPr>
  </w:style>
  <w:style w:type="paragraph" w:styleId="a7">
    <w:name w:val="List Paragraph"/>
    <w:basedOn w:val="a"/>
    <w:uiPriority w:val="34"/>
    <w:qFormat/>
    <w:rsid w:val="008C4A3A"/>
    <w:pPr>
      <w:ind w:left="720"/>
      <w:contextualSpacing/>
    </w:pPr>
  </w:style>
  <w:style w:type="table" w:styleId="a8">
    <w:name w:val="Table Grid"/>
    <w:basedOn w:val="a1"/>
    <w:rsid w:val="008C4A3A"/>
    <w:pPr>
      <w:spacing w:after="0" w:line="240" w:lineRule="auto"/>
    </w:pPr>
    <w:rPr>
      <w:lang w:val="en-NZ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</dc:creator>
  <cp:keywords/>
  <dc:description/>
  <cp:lastModifiedBy>jimmy</cp:lastModifiedBy>
  <cp:revision>2</cp:revision>
  <dcterms:created xsi:type="dcterms:W3CDTF">2017-04-02T07:57:00Z</dcterms:created>
  <dcterms:modified xsi:type="dcterms:W3CDTF">2017-04-02T07:57:00Z</dcterms:modified>
</cp:coreProperties>
</file>